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0F96" w14:textId="10FFC074" w:rsidR="00BB562B" w:rsidRDefault="00BB562B" w:rsidP="00BB562B">
      <w:pPr>
        <w:ind w:firstLine="720"/>
        <w:jc w:val="center"/>
        <w:rPr>
          <w:b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drawing>
          <wp:inline distT="0" distB="0" distL="0" distR="0" wp14:anchorId="40CDEA70" wp14:editId="1BFB412B">
            <wp:extent cx="542925" cy="695325"/>
            <wp:effectExtent l="0" t="0" r="9525" b="9525"/>
            <wp:docPr id="701029312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D471" w14:textId="77777777" w:rsidR="00BB562B" w:rsidRDefault="00BB562B" w:rsidP="00BB562B">
      <w:pPr>
        <w:ind w:firstLine="720"/>
        <w:jc w:val="center"/>
        <w:rPr>
          <w:lang w:eastAsia="ar-SA"/>
        </w:rPr>
      </w:pPr>
    </w:p>
    <w:p w14:paraId="53F9E2EB" w14:textId="77777777" w:rsidR="00BB562B" w:rsidRDefault="00BB562B" w:rsidP="00BB562B">
      <w:pPr>
        <w:ind w:firstLine="720"/>
        <w:jc w:val="center"/>
        <w:rPr>
          <w:b/>
          <w:lang w:eastAsia="en-GB"/>
        </w:rPr>
      </w:pPr>
      <w:r>
        <w:rPr>
          <w:b/>
          <w:lang w:eastAsia="en-GB"/>
        </w:rPr>
        <w:t>ROKIŠKIO RAJONO SAVIVALDYBĖS TARYBA</w:t>
      </w:r>
    </w:p>
    <w:p w14:paraId="3483327B" w14:textId="77777777" w:rsidR="00BB562B" w:rsidRDefault="00BB562B" w:rsidP="00BB562B">
      <w:pPr>
        <w:ind w:firstLine="720"/>
        <w:jc w:val="center"/>
        <w:rPr>
          <w:b/>
          <w:lang w:eastAsia="en-GB"/>
        </w:rPr>
      </w:pPr>
    </w:p>
    <w:p w14:paraId="28345BBF" w14:textId="77777777" w:rsidR="00BB562B" w:rsidRDefault="00BB562B" w:rsidP="00BB562B">
      <w:pPr>
        <w:ind w:firstLine="720"/>
        <w:jc w:val="center"/>
        <w:rPr>
          <w:b/>
          <w:lang w:eastAsia="ar-SA"/>
        </w:rPr>
      </w:pPr>
      <w:r>
        <w:rPr>
          <w:b/>
          <w:lang w:eastAsia="en-GB"/>
        </w:rPr>
        <w:t>SPRENDIMAS</w:t>
      </w:r>
    </w:p>
    <w:p w14:paraId="7BB077AA" w14:textId="1FAC2BBB" w:rsidR="00BB562B" w:rsidRDefault="00BB562B" w:rsidP="00BB562B">
      <w:pPr>
        <w:ind w:firstLine="720"/>
        <w:jc w:val="center"/>
        <w:rPr>
          <w:b/>
        </w:rPr>
      </w:pPr>
      <w:r>
        <w:rPr>
          <w:b/>
        </w:rPr>
        <w:t xml:space="preserve">DĖL ROKIŠKIO RAJONO SAVIVALDYBĖS TARYBOS 2023 M. BIRŽELIO 29 D. SPRENDIMO NR. TS-187 „DĖL ROKIŠKIO RAJONO SAVIVALDYBĖS KOLEGIJOS SUDARYMO“ PAKEITIMO </w:t>
      </w:r>
    </w:p>
    <w:p w14:paraId="3BEBA753" w14:textId="77777777" w:rsidR="00BB562B" w:rsidRDefault="00BB562B" w:rsidP="00BB562B">
      <w:pPr>
        <w:ind w:firstLine="720"/>
        <w:jc w:val="center"/>
        <w:rPr>
          <w:b/>
        </w:rPr>
      </w:pPr>
    </w:p>
    <w:p w14:paraId="5A7EEAA6" w14:textId="77777777" w:rsidR="00BB562B" w:rsidRDefault="00BB562B" w:rsidP="00BB562B">
      <w:pPr>
        <w:ind w:firstLine="720"/>
        <w:jc w:val="center"/>
      </w:pPr>
      <w:r>
        <w:t>2023 m. rugsėjo 28 d. Nr. TS-</w:t>
      </w:r>
    </w:p>
    <w:p w14:paraId="51FCD7CB" w14:textId="77777777" w:rsidR="00BB562B" w:rsidRDefault="00BB562B" w:rsidP="00BB562B">
      <w:pPr>
        <w:ind w:firstLine="720"/>
        <w:jc w:val="center"/>
      </w:pPr>
      <w:r>
        <w:t>Rokiškis</w:t>
      </w:r>
    </w:p>
    <w:p w14:paraId="6BEF5964" w14:textId="77777777" w:rsidR="00BB562B" w:rsidRDefault="00BB562B" w:rsidP="00BB562B">
      <w:pPr>
        <w:ind w:firstLine="720"/>
        <w:jc w:val="center"/>
        <w:rPr>
          <w:b/>
        </w:rPr>
      </w:pPr>
    </w:p>
    <w:p w14:paraId="58453894" w14:textId="77777777" w:rsidR="00BB562B" w:rsidRDefault="00BB562B" w:rsidP="00BB562B">
      <w:pPr>
        <w:ind w:firstLine="720"/>
        <w:jc w:val="both"/>
        <w:rPr>
          <w:lang w:val="en-US"/>
        </w:rPr>
      </w:pPr>
      <w:r>
        <w:t>Rokiškio rajono savivaldybės taryba n u s p r e n d ž i a:</w:t>
      </w:r>
    </w:p>
    <w:p w14:paraId="22CAFAC6" w14:textId="77777777" w:rsidR="00BB562B" w:rsidRDefault="00BB562B" w:rsidP="00BB562B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Pakeisti Rokiškio rajono savivaldybės tarybos 2023 m. birželio 29 d. sprendimo Nr. TS-187 „Dėl Rokiškio rajono savivaldybės kolegijos sudarymo“ 1 punktą ir išdėstyti jį taip:</w:t>
      </w:r>
    </w:p>
    <w:p w14:paraId="157EABE3" w14:textId="77777777" w:rsidR="00BB562B" w:rsidRDefault="00BB562B" w:rsidP="00BB562B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„1. Sudaryti savivaldybės tarybos įgaliojimų laikui Rokiškio rajono savivaldybės kolegiją:</w:t>
      </w:r>
    </w:p>
    <w:p w14:paraId="75DD3E0C" w14:textId="77777777" w:rsidR="00BB562B" w:rsidRDefault="00BB562B" w:rsidP="00BB562B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Ramūnas Godeliauskas – savivaldybės meras;</w:t>
      </w:r>
    </w:p>
    <w:p w14:paraId="463E5A5D" w14:textId="77777777" w:rsidR="00136CF0" w:rsidRDefault="00BB562B" w:rsidP="00BB562B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Audronė Kaupienė </w:t>
      </w:r>
      <w:r w:rsidR="00136CF0">
        <w:rPr>
          <w:rFonts w:ascii="Times New Roman" w:hAnsi="Times New Roman"/>
          <w:sz w:val="24"/>
          <w:szCs w:val="24"/>
          <w:lang w:val="lt-LT"/>
        </w:rPr>
        <w:t>– vicemerė;</w:t>
      </w:r>
    </w:p>
    <w:p w14:paraId="0CA58F2A" w14:textId="77777777" w:rsidR="00136CF0" w:rsidRDefault="00136CF0" w:rsidP="00BB562B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Antanas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Taparauskas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– vicemeras;</w:t>
      </w:r>
    </w:p>
    <w:p w14:paraId="13A7721D" w14:textId="77777777" w:rsidR="00136CF0" w:rsidRDefault="00136CF0" w:rsidP="00BB562B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Valerijus Rancevas – savivaldybės administracijos direktorius;</w:t>
      </w:r>
    </w:p>
    <w:p w14:paraId="49A982D0" w14:textId="77777777" w:rsidR="00136CF0" w:rsidRDefault="00136CF0" w:rsidP="00BB562B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Tadas Barauskas – Biudžeto, finansų ir verslo komiteto pirmininkas;</w:t>
      </w:r>
    </w:p>
    <w:p w14:paraId="2F03DAA2" w14:textId="77777777" w:rsidR="00136CF0" w:rsidRDefault="00136CF0" w:rsidP="00136CF0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Dalia Maželienė – Sveikatos ir socialinės apsaugos komiteto pirmininkė;</w:t>
      </w:r>
    </w:p>
    <w:p w14:paraId="256113CA" w14:textId="77777777" w:rsidR="00FC6E04" w:rsidRDefault="00FC6E04" w:rsidP="00FC6E04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Dijana Meškauskienė – Švietimo, kultūros ir sporto komiteto pirmininkė;</w:t>
      </w:r>
    </w:p>
    <w:p w14:paraId="048C0E1C" w14:textId="77777777" w:rsidR="00136CF0" w:rsidRDefault="00136CF0" w:rsidP="00136CF0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Vytautas Saulis –  Aplinkosaugos ir kaimo plėtros komiteto pirmininkas;</w:t>
      </w:r>
    </w:p>
    <w:p w14:paraId="40A8882D" w14:textId="77777777" w:rsidR="00FC6E04" w:rsidRPr="00DF4675" w:rsidRDefault="00FC6E04" w:rsidP="00FC6E04">
      <w:pPr>
        <w:pStyle w:val="Patvirtinta"/>
        <w:ind w:left="0" w:firstLine="720"/>
        <w:jc w:val="both"/>
        <w:rPr>
          <w:rFonts w:ascii="Times New Roman" w:hAnsi="Times New Roman"/>
          <w:color w:val="00B050"/>
          <w:sz w:val="24"/>
          <w:szCs w:val="24"/>
          <w:lang w:val="lt-LT"/>
        </w:rPr>
      </w:pPr>
      <w:r w:rsidRPr="00DF4675">
        <w:rPr>
          <w:rFonts w:ascii="Times New Roman" w:hAnsi="Times New Roman"/>
          <w:color w:val="00B050"/>
          <w:sz w:val="24"/>
          <w:szCs w:val="24"/>
          <w:lang w:val="lt-LT"/>
        </w:rPr>
        <w:t>Irmantas Tarvydis – Kontrolės komiteto pirmininkas;</w:t>
      </w:r>
    </w:p>
    <w:p w14:paraId="6AC53799" w14:textId="00DB2093" w:rsidR="00136CF0" w:rsidRDefault="00136CF0" w:rsidP="00136CF0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Zenonas Viduolis – Jaunimo reikalų ir nevyriausybinių organizacijų plėtros komiteto pirmininkas; </w:t>
      </w:r>
    </w:p>
    <w:p w14:paraId="1A2C14B5" w14:textId="77777777" w:rsidR="00C12D10" w:rsidRPr="00C12D10" w:rsidRDefault="00C12D10" w:rsidP="00136CF0">
      <w:pPr>
        <w:pStyle w:val="Patvirtinta"/>
        <w:ind w:left="0" w:firstLine="720"/>
        <w:jc w:val="both"/>
        <w:rPr>
          <w:rFonts w:ascii="Times New Roman" w:hAnsi="Times New Roman"/>
          <w:strike/>
          <w:sz w:val="24"/>
          <w:szCs w:val="24"/>
        </w:rPr>
      </w:pPr>
      <w:r w:rsidRPr="00C12D10">
        <w:rPr>
          <w:rFonts w:ascii="Times New Roman" w:hAnsi="Times New Roman"/>
          <w:strike/>
          <w:sz w:val="24"/>
          <w:szCs w:val="24"/>
        </w:rPr>
        <w:t xml:space="preserve">Tadas Barauskas –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Biudžeto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,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finansų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ir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verslo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komiteto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proofErr w:type="gramStart"/>
      <w:r w:rsidRPr="00C12D10">
        <w:rPr>
          <w:rFonts w:ascii="Times New Roman" w:hAnsi="Times New Roman"/>
          <w:strike/>
          <w:sz w:val="24"/>
          <w:szCs w:val="24"/>
        </w:rPr>
        <w:t>pirmininkas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>;</w:t>
      </w:r>
      <w:proofErr w:type="gram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</w:p>
    <w:p w14:paraId="66C312A5" w14:textId="77777777" w:rsidR="00C12D10" w:rsidRPr="00C12D10" w:rsidRDefault="00C12D10" w:rsidP="00136CF0">
      <w:pPr>
        <w:pStyle w:val="Patvirtinta"/>
        <w:ind w:left="0" w:firstLine="720"/>
        <w:jc w:val="both"/>
        <w:rPr>
          <w:rFonts w:ascii="Times New Roman" w:hAnsi="Times New Roman"/>
          <w:strike/>
          <w:sz w:val="24"/>
          <w:szCs w:val="24"/>
        </w:rPr>
      </w:pPr>
      <w:r w:rsidRPr="00C12D10">
        <w:rPr>
          <w:rFonts w:ascii="Times New Roman" w:hAnsi="Times New Roman"/>
          <w:strike/>
          <w:sz w:val="24"/>
          <w:szCs w:val="24"/>
        </w:rPr>
        <w:t xml:space="preserve">Dalia Maželienė –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Sveikatos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ir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socialinės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apsaugos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komiteto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proofErr w:type="gramStart"/>
      <w:r w:rsidRPr="00C12D10">
        <w:rPr>
          <w:rFonts w:ascii="Times New Roman" w:hAnsi="Times New Roman"/>
          <w:strike/>
          <w:sz w:val="24"/>
          <w:szCs w:val="24"/>
        </w:rPr>
        <w:t>pirmininkė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>;</w:t>
      </w:r>
      <w:proofErr w:type="gramEnd"/>
    </w:p>
    <w:p w14:paraId="2FE21321" w14:textId="77777777" w:rsidR="00C12D10" w:rsidRPr="00C12D10" w:rsidRDefault="00C12D10" w:rsidP="00136CF0">
      <w:pPr>
        <w:pStyle w:val="Patvirtinta"/>
        <w:ind w:left="0" w:firstLine="720"/>
        <w:jc w:val="both"/>
        <w:rPr>
          <w:rFonts w:ascii="Times New Roman" w:hAnsi="Times New Roman"/>
          <w:strike/>
          <w:sz w:val="24"/>
          <w:szCs w:val="24"/>
        </w:rPr>
      </w:pPr>
      <w:r w:rsidRPr="00C12D10">
        <w:rPr>
          <w:rFonts w:ascii="Times New Roman" w:hAnsi="Times New Roman"/>
          <w:strike/>
          <w:sz w:val="24"/>
          <w:szCs w:val="24"/>
        </w:rPr>
        <w:t xml:space="preserve"> Vytautas Saulis –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Aplinkosaugos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ir kaimo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plėtros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komiteto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proofErr w:type="gramStart"/>
      <w:r w:rsidRPr="00C12D10">
        <w:rPr>
          <w:rFonts w:ascii="Times New Roman" w:hAnsi="Times New Roman"/>
          <w:strike/>
          <w:sz w:val="24"/>
          <w:szCs w:val="24"/>
        </w:rPr>
        <w:t>pirmininkas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>;</w:t>
      </w:r>
      <w:proofErr w:type="gramEnd"/>
    </w:p>
    <w:p w14:paraId="3DEF12FF" w14:textId="77777777" w:rsidR="00C12D10" w:rsidRPr="00C12D10" w:rsidRDefault="00C12D10" w:rsidP="00136CF0">
      <w:pPr>
        <w:pStyle w:val="Patvirtinta"/>
        <w:ind w:left="0" w:firstLine="720"/>
        <w:jc w:val="both"/>
        <w:rPr>
          <w:rFonts w:ascii="Times New Roman" w:hAnsi="Times New Roman"/>
          <w:strike/>
          <w:sz w:val="24"/>
          <w:szCs w:val="24"/>
        </w:rPr>
      </w:pPr>
      <w:r w:rsidRPr="00C12D10">
        <w:rPr>
          <w:rFonts w:ascii="Times New Roman" w:hAnsi="Times New Roman"/>
          <w:strike/>
          <w:sz w:val="24"/>
          <w:szCs w:val="24"/>
        </w:rPr>
        <w:t xml:space="preserve"> Dijana Meškauskienė –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Švietimo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,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kultūros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ir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sporto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komiteto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proofErr w:type="gramStart"/>
      <w:r w:rsidRPr="00C12D10">
        <w:rPr>
          <w:rFonts w:ascii="Times New Roman" w:hAnsi="Times New Roman"/>
          <w:strike/>
          <w:sz w:val="24"/>
          <w:szCs w:val="24"/>
        </w:rPr>
        <w:t>pirmininkė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>;</w:t>
      </w:r>
      <w:proofErr w:type="gram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</w:p>
    <w:p w14:paraId="1A23A5D0" w14:textId="0F0495AF" w:rsidR="00C12D10" w:rsidRPr="00C12D10" w:rsidRDefault="00C12D10" w:rsidP="00136CF0">
      <w:pPr>
        <w:pStyle w:val="Patvirtinta"/>
        <w:ind w:left="0" w:firstLine="720"/>
        <w:jc w:val="both"/>
        <w:rPr>
          <w:rFonts w:ascii="Times New Roman" w:hAnsi="Times New Roman"/>
          <w:strike/>
          <w:sz w:val="24"/>
          <w:szCs w:val="24"/>
          <w:lang w:val="lt-LT"/>
        </w:rPr>
      </w:pPr>
      <w:r w:rsidRPr="00C12D10">
        <w:rPr>
          <w:rFonts w:ascii="Times New Roman" w:hAnsi="Times New Roman"/>
          <w:strike/>
          <w:sz w:val="24"/>
          <w:szCs w:val="24"/>
        </w:rPr>
        <w:t xml:space="preserve">Zenonas Viduolis –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Jaunimo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reikalų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ir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nevyriausybinių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organizacijų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plėtros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C12D10">
        <w:rPr>
          <w:rFonts w:ascii="Times New Roman" w:hAnsi="Times New Roman"/>
          <w:strike/>
          <w:sz w:val="24"/>
          <w:szCs w:val="24"/>
        </w:rPr>
        <w:t>komiteto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proofErr w:type="gramStart"/>
      <w:r w:rsidRPr="00C12D10">
        <w:rPr>
          <w:rFonts w:ascii="Times New Roman" w:hAnsi="Times New Roman"/>
          <w:strike/>
          <w:sz w:val="24"/>
          <w:szCs w:val="24"/>
        </w:rPr>
        <w:t>pirmininkas</w:t>
      </w:r>
      <w:proofErr w:type="spellEnd"/>
      <w:r w:rsidRPr="00C12D10">
        <w:rPr>
          <w:rFonts w:ascii="Times New Roman" w:hAnsi="Times New Roman"/>
          <w:strike/>
          <w:sz w:val="24"/>
          <w:szCs w:val="24"/>
        </w:rPr>
        <w:t>;</w:t>
      </w:r>
      <w:proofErr w:type="gramEnd"/>
    </w:p>
    <w:p w14:paraId="55FFD4EB" w14:textId="77777777" w:rsidR="00136CF0" w:rsidRDefault="00136CF0" w:rsidP="00136CF0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Raimonda Stankevičiūtė- Vilimienė  – Etikos komisijos pirmininkas (-ė);</w:t>
      </w:r>
    </w:p>
    <w:p w14:paraId="60215F36" w14:textId="77777777" w:rsidR="00FC6E04" w:rsidRDefault="00136CF0" w:rsidP="00136CF0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Gintaras Girštautas – Antikorupcijos komi</w:t>
      </w:r>
      <w:r w:rsidR="00FC6E04">
        <w:rPr>
          <w:rFonts w:ascii="Times New Roman" w:hAnsi="Times New Roman"/>
          <w:sz w:val="24"/>
          <w:szCs w:val="24"/>
          <w:lang w:val="lt-LT"/>
        </w:rPr>
        <w:t>sijos pirmininkas;</w:t>
      </w:r>
    </w:p>
    <w:p w14:paraId="2DC38A2E" w14:textId="77777777" w:rsidR="00FC6E04" w:rsidRDefault="00FC6E04" w:rsidP="00136CF0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Antanas Vagonis – opozicijos lyderis.</w:t>
      </w:r>
    </w:p>
    <w:p w14:paraId="1FFF9D80" w14:textId="77777777" w:rsidR="00FC6E04" w:rsidRDefault="00FC6E04" w:rsidP="00136CF0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FBB756E" w14:textId="1BFECF4B" w:rsidR="00FC6E04" w:rsidRDefault="00FC6E04" w:rsidP="00FC6E04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Ramūnas Godeliauskas</w:t>
      </w:r>
    </w:p>
    <w:sectPr w:rsidR="00FC6E04" w:rsidSect="008251F2">
      <w:headerReference w:type="default" r:id="rId8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7080" w14:textId="77777777" w:rsidR="004F0568" w:rsidRDefault="004F0568" w:rsidP="00DF4675">
      <w:r>
        <w:separator/>
      </w:r>
    </w:p>
  </w:endnote>
  <w:endnote w:type="continuationSeparator" w:id="0">
    <w:p w14:paraId="2560E608" w14:textId="77777777" w:rsidR="004F0568" w:rsidRDefault="004F0568" w:rsidP="00DF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9795" w14:textId="77777777" w:rsidR="004F0568" w:rsidRDefault="004F0568" w:rsidP="00DF4675">
      <w:r>
        <w:separator/>
      </w:r>
    </w:p>
  </w:footnote>
  <w:footnote w:type="continuationSeparator" w:id="0">
    <w:p w14:paraId="73369D3D" w14:textId="77777777" w:rsidR="004F0568" w:rsidRDefault="004F0568" w:rsidP="00DF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A997" w14:textId="77777777" w:rsidR="00DF4675" w:rsidRPr="00573A66" w:rsidRDefault="00DF4675" w:rsidP="00DF4675">
    <w:pPr>
      <w:ind w:firstLine="720"/>
      <w:jc w:val="right"/>
    </w:pPr>
    <w:r w:rsidRPr="00573A66">
      <w:t>Sprendimo projekto</w:t>
    </w:r>
  </w:p>
  <w:p w14:paraId="720DE024" w14:textId="77777777" w:rsidR="00DF4675" w:rsidRPr="00573A66" w:rsidRDefault="00DF4675" w:rsidP="00DF4675">
    <w:pPr>
      <w:ind w:firstLine="720"/>
      <w:jc w:val="right"/>
    </w:pPr>
    <w:r w:rsidRPr="00573A66">
      <w:t>lyginamasis variantas</w:t>
    </w:r>
  </w:p>
  <w:p w14:paraId="65242FCC" w14:textId="77777777" w:rsidR="00DF4675" w:rsidRPr="00DF4675" w:rsidRDefault="00DF4675" w:rsidP="00DF4675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0838170">
    <w:abstractNumId w:val="0"/>
  </w:num>
  <w:num w:numId="2" w16cid:durableId="108228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8"/>
    <w:rsid w:val="00073870"/>
    <w:rsid w:val="00136CF0"/>
    <w:rsid w:val="001469AA"/>
    <w:rsid w:val="00165426"/>
    <w:rsid w:val="001A2068"/>
    <w:rsid w:val="0029184C"/>
    <w:rsid w:val="0029253D"/>
    <w:rsid w:val="00295EAB"/>
    <w:rsid w:val="002B1A18"/>
    <w:rsid w:val="00396640"/>
    <w:rsid w:val="00423F73"/>
    <w:rsid w:val="00427331"/>
    <w:rsid w:val="00493429"/>
    <w:rsid w:val="004B77C9"/>
    <w:rsid w:val="004F0568"/>
    <w:rsid w:val="00537D0A"/>
    <w:rsid w:val="005606A0"/>
    <w:rsid w:val="00570718"/>
    <w:rsid w:val="005C4730"/>
    <w:rsid w:val="005D2791"/>
    <w:rsid w:val="006A7A14"/>
    <w:rsid w:val="006C3C9B"/>
    <w:rsid w:val="007D640C"/>
    <w:rsid w:val="008251F2"/>
    <w:rsid w:val="00831804"/>
    <w:rsid w:val="008A6693"/>
    <w:rsid w:val="008B0429"/>
    <w:rsid w:val="009B7655"/>
    <w:rsid w:val="009C2671"/>
    <w:rsid w:val="009F7ACA"/>
    <w:rsid w:val="00A030D5"/>
    <w:rsid w:val="00AC629B"/>
    <w:rsid w:val="00B571D5"/>
    <w:rsid w:val="00B65EAE"/>
    <w:rsid w:val="00BB562B"/>
    <w:rsid w:val="00C12D10"/>
    <w:rsid w:val="00C86E16"/>
    <w:rsid w:val="00D011CD"/>
    <w:rsid w:val="00DE2DF6"/>
    <w:rsid w:val="00DF4675"/>
    <w:rsid w:val="00E43FA2"/>
    <w:rsid w:val="00F33848"/>
    <w:rsid w:val="00FC6E04"/>
    <w:rsid w:val="00FE3B73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3A10"/>
  <w15:chartTrackingRefBased/>
  <w15:docId w15:val="{CEEA6A7D-E6EE-4BEF-B72C-CCF466E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character" w:styleId="Hipersaitas">
    <w:name w:val="Hyperlink"/>
    <w:rPr>
      <w:color w:val="000080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8251F2"/>
    <w:pPr>
      <w:suppressLineNumbers/>
    </w:pPr>
    <w:rPr>
      <w:rFonts w:cs="Tahoma"/>
      <w:kern w:val="1"/>
      <w:lang w:eastAsia="hi-IN" w:bidi="hi-IN"/>
    </w:rPr>
  </w:style>
  <w:style w:type="paragraph" w:styleId="Debesliotekstas">
    <w:name w:val="Balloon Text"/>
    <w:basedOn w:val="prastasis"/>
    <w:semiHidden/>
    <w:rsid w:val="007D640C"/>
    <w:rPr>
      <w:rFonts w:ascii="Tahoma" w:hAnsi="Tahoma" w:cs="Tahoma"/>
      <w:sz w:val="16"/>
      <w:szCs w:val="16"/>
    </w:rPr>
  </w:style>
  <w:style w:type="paragraph" w:customStyle="1" w:styleId="Patvirtinta">
    <w:name w:val="Patvirtinta"/>
    <w:uiPriority w:val="99"/>
    <w:rsid w:val="00BB562B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Pagrindinistekstas1">
    <w:name w:val="Pagrindinis tekstas1"/>
    <w:uiPriority w:val="99"/>
    <w:rsid w:val="00FC6E04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Antrats">
    <w:name w:val="header"/>
    <w:basedOn w:val="prastasis"/>
    <w:link w:val="AntratsDiagrama"/>
    <w:rsid w:val="00DF4675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DF4675"/>
    <w:rPr>
      <w:rFonts w:eastAsia="Lucida Sans Unicode"/>
      <w:sz w:val="24"/>
      <w:szCs w:val="24"/>
    </w:rPr>
  </w:style>
  <w:style w:type="paragraph" w:styleId="Porat">
    <w:name w:val="footer"/>
    <w:basedOn w:val="prastasis"/>
    <w:link w:val="PoratDiagrama"/>
    <w:rsid w:val="00DF4675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DF4675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ADMINISTRACIJOS DIREKTORIUS</vt:lpstr>
      <vt:lpstr>ROKIŠKIO RAJONO SAVIVALDYBĖS ADMINISTRACIJOS DIREKTORIUS</vt:lpstr>
    </vt:vector>
  </TitlesOfParts>
  <Company> 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DIREKTORIUS</dc:title>
  <dc:subject/>
  <dc:creator>Regina Strumskienė</dc:creator>
  <cp:keywords/>
  <dc:description/>
  <cp:lastModifiedBy>Eglė Zelenkienė</cp:lastModifiedBy>
  <cp:revision>3</cp:revision>
  <cp:lastPrinted>2011-07-22T06:09:00Z</cp:lastPrinted>
  <dcterms:created xsi:type="dcterms:W3CDTF">2023-09-21T08:55:00Z</dcterms:created>
  <dcterms:modified xsi:type="dcterms:W3CDTF">2023-09-21T08:58:00Z</dcterms:modified>
</cp:coreProperties>
</file>